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3032" w14:textId="77777777" w:rsidR="00075098" w:rsidRPr="00075098" w:rsidRDefault="004D6FD8" w:rsidP="00075098">
      <w:pPr>
        <w:rPr>
          <w:rFonts w:ascii="Arial Black" w:hAnsi="Arial Black"/>
          <w:b/>
          <w:sz w:val="24"/>
          <w:szCs w:val="24"/>
        </w:rPr>
      </w:pPr>
      <w:r w:rsidRPr="00075098">
        <w:rPr>
          <w:rFonts w:ascii="Arial Black" w:hAnsi="Arial Black"/>
          <w:b/>
          <w:sz w:val="24"/>
          <w:szCs w:val="24"/>
        </w:rPr>
        <w:t xml:space="preserve">Hinweise zum Verfassen von Schulberichten für die Anmeldung zur Abklärung eines Sonderschulbedarfs: </w:t>
      </w:r>
    </w:p>
    <w:p w14:paraId="715ABB7D" w14:textId="77777777" w:rsidR="00075098" w:rsidRDefault="004D6FD8" w:rsidP="00075098">
      <w:r w:rsidRPr="00317A0D">
        <w:t>Der Schulbericht</w:t>
      </w:r>
      <w:r>
        <w:t xml:space="preserve"> beleuchtet die Situation des/der Lernenden gesamthaft, nimmt Bezug zur Entwicklung, zu den Ressourcen im Umfeld und bisherigen und geplanten Massnahmen zur Förderung und Unterstützung. Die Beschreibung der Kompetenzen (Stärken und Schwächen) und/oder Aktivitätsbereiche (ICF), sowie die Begründung des Förderbedarfs sind mit konkretem Bezug auf die/den Lernende/n verfasst (Beispiele). Der Bericht ist mit Blick auf eine angemessene schulische Förderung formuliert, nimmt aber auch Bezug zur sozialen Situation in Umfeld und Schule.</w:t>
      </w:r>
    </w:p>
    <w:p w14:paraId="40D795A2" w14:textId="77777777" w:rsidR="00075098" w:rsidRDefault="00994D5F" w:rsidP="00075098"/>
    <w:p w14:paraId="29943EFF" w14:textId="512D0643" w:rsidR="00075098" w:rsidRPr="00317A0D" w:rsidRDefault="004D6FD8" w:rsidP="00075098">
      <w:r>
        <w:t xml:space="preserve">Diese Vorlage </w:t>
      </w:r>
      <w:r w:rsidR="000A2564">
        <w:t xml:space="preserve">der Dienststelle Volksschulbildung Luzern </w:t>
      </w:r>
      <w:r>
        <w:t>kann verwendet werden, muss aber nicht. Es besteht darüber hinaus keine formale Vorlage für den Schulbericht.</w:t>
      </w:r>
    </w:p>
    <w:p w14:paraId="374179A1" w14:textId="77777777" w:rsidR="009C024B" w:rsidRDefault="00994D5F" w:rsidP="000C14DB">
      <w:pPr>
        <w:rPr>
          <w:b/>
        </w:rPr>
      </w:pPr>
    </w:p>
    <w:p w14:paraId="65E3E9C8" w14:textId="77777777" w:rsidR="009C024B" w:rsidRDefault="004D6FD8" w:rsidP="000C14DB">
      <w:pPr>
        <w:rPr>
          <w:rFonts w:ascii="Arial Black" w:hAnsi="Arial Black"/>
          <w:b/>
          <w:sz w:val="24"/>
          <w:szCs w:val="24"/>
        </w:rPr>
      </w:pPr>
      <w:r w:rsidRPr="009C024B">
        <w:rPr>
          <w:rFonts w:ascii="Arial Black" w:hAnsi="Arial Black"/>
          <w:b/>
          <w:sz w:val="24"/>
          <w:szCs w:val="24"/>
        </w:rPr>
        <w:t xml:space="preserve">Schulbericht </w:t>
      </w:r>
    </w:p>
    <w:p w14:paraId="738C84C1" w14:textId="77777777" w:rsidR="009C024B" w:rsidRDefault="00994D5F" w:rsidP="000C14DB">
      <w:pPr>
        <w:rPr>
          <w:b/>
        </w:rPr>
      </w:pPr>
    </w:p>
    <w:p w14:paraId="70CDDDEA" w14:textId="77777777" w:rsidR="00BC0226" w:rsidRDefault="004D6FD8" w:rsidP="000C14DB">
      <w:pPr>
        <w:rPr>
          <w:b/>
        </w:rPr>
      </w:pPr>
      <w:r w:rsidRPr="00825481">
        <w:rPr>
          <w:b/>
        </w:rPr>
        <w:t xml:space="preserve">Name / Vorname: </w:t>
      </w:r>
      <w:r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  <w:r w:rsidRPr="0082548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825481">
        <w:rPr>
          <w:b/>
        </w:rPr>
        <w:instrText xml:space="preserve"> FORMTEXT </w:instrText>
      </w:r>
      <w:r w:rsidR="00994D5F">
        <w:rPr>
          <w:b/>
        </w:rPr>
      </w:r>
      <w:r w:rsidR="00994D5F">
        <w:rPr>
          <w:b/>
        </w:rPr>
        <w:fldChar w:fldCharType="separate"/>
      </w:r>
      <w:r w:rsidRPr="00825481">
        <w:rPr>
          <w:b/>
        </w:rPr>
        <w:fldChar w:fldCharType="end"/>
      </w:r>
      <w:bookmarkEnd w:id="2"/>
      <w:r w:rsidRPr="00CF0833">
        <w:rPr>
          <w:b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0833">
        <w:rPr>
          <w:b/>
          <w:highlight w:val="lightGray"/>
        </w:rPr>
        <w:instrText xml:space="preserve"> FORMTEXT </w:instrText>
      </w:r>
      <w:r w:rsidR="00994D5F">
        <w:rPr>
          <w:b/>
          <w:highlight w:val="lightGray"/>
        </w:rPr>
      </w:r>
      <w:r w:rsidR="00994D5F">
        <w:rPr>
          <w:b/>
          <w:highlight w:val="lightGray"/>
        </w:rPr>
        <w:fldChar w:fldCharType="separate"/>
      </w:r>
      <w:r w:rsidRPr="00CF0833">
        <w:rPr>
          <w:b/>
          <w:highlight w:val="lightGray"/>
        </w:rPr>
        <w:fldChar w:fldCharType="end"/>
      </w:r>
    </w:p>
    <w:p w14:paraId="24C75950" w14:textId="77777777" w:rsidR="008B3F46" w:rsidRPr="005D3F7B" w:rsidRDefault="00994D5F" w:rsidP="000C14DB"/>
    <w:p w14:paraId="0EBA1CEB" w14:textId="77777777" w:rsidR="00F80120" w:rsidRPr="00825481" w:rsidRDefault="004D6FD8" w:rsidP="00825481">
      <w:pPr>
        <w:ind w:left="284" w:hanging="284"/>
        <w:rPr>
          <w:b/>
        </w:rPr>
      </w:pPr>
      <w:r w:rsidRPr="00825481">
        <w:rPr>
          <w:b/>
        </w:rPr>
        <w:t>Welche Auswirkungen der vermuteten Behinderung zeigen sich im schulischen Kontext?</w:t>
      </w:r>
    </w:p>
    <w:p w14:paraId="14F42875" w14:textId="77777777" w:rsidR="00BB0A38" w:rsidRPr="00825481" w:rsidRDefault="004D6FD8" w:rsidP="00BB0A38">
      <w:pPr>
        <w:rPr>
          <w:i/>
        </w:rPr>
      </w:pPr>
      <w:r w:rsidRPr="00825481">
        <w:rPr>
          <w:i/>
        </w:rPr>
        <w:t xml:space="preserve">Lernen und Wissensanwendung </w:t>
      </w:r>
    </w:p>
    <w:p w14:paraId="75C0D61C" w14:textId="77777777" w:rsidR="00F80120" w:rsidRPr="00825481" w:rsidRDefault="004D6FD8" w:rsidP="00BB0A38">
      <w:pPr>
        <w:rPr>
          <w:sz w:val="18"/>
          <w:szCs w:val="18"/>
        </w:rPr>
      </w:pPr>
      <w:r w:rsidRPr="00825481">
        <w:rPr>
          <w:sz w:val="18"/>
          <w:szCs w:val="18"/>
        </w:rPr>
        <w:t>(z.B. aufmerksam sein, zuhören, zuschauen, nachahmen, lernen durch Handlung, Sprache erwerben, Lesen und Schreiben lernen, Rechnen lernen)</w:t>
      </w:r>
    </w:p>
    <w:p w14:paraId="01E2E690" w14:textId="77777777" w:rsidR="00F80120" w:rsidRPr="005D3F7B" w:rsidRDefault="004D6FD8" w:rsidP="00BB0A38">
      <w:r w:rsidRPr="005D3F7B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3"/>
    </w:p>
    <w:p w14:paraId="78B3D57C" w14:textId="77777777" w:rsidR="00F80120" w:rsidRPr="005D3F7B" w:rsidRDefault="00994D5F" w:rsidP="00BB0A38"/>
    <w:p w14:paraId="2611F894" w14:textId="77777777" w:rsidR="002E6C0B" w:rsidRPr="005D3F7B" w:rsidRDefault="00994D5F" w:rsidP="00BB0A38"/>
    <w:p w14:paraId="1A79F9FE" w14:textId="77777777" w:rsidR="00BB0A38" w:rsidRPr="00825481" w:rsidRDefault="004D6FD8" w:rsidP="00BB0A38">
      <w:pPr>
        <w:rPr>
          <w:i/>
        </w:rPr>
      </w:pPr>
      <w:r w:rsidRPr="00825481">
        <w:rPr>
          <w:i/>
        </w:rPr>
        <w:t xml:space="preserve">Umgang mit Aufgaben und Anforderungen </w:t>
      </w:r>
    </w:p>
    <w:p w14:paraId="54784FE7" w14:textId="77777777" w:rsidR="002E6C0B" w:rsidRPr="00825481" w:rsidRDefault="004D6FD8" w:rsidP="00BB0A38">
      <w:pPr>
        <w:rPr>
          <w:sz w:val="18"/>
          <w:szCs w:val="18"/>
        </w:rPr>
      </w:pPr>
      <w:r w:rsidRPr="00825481">
        <w:rPr>
          <w:sz w:val="18"/>
          <w:szCs w:val="18"/>
        </w:rPr>
        <w:t>(z.B. Einzel- oder Mehrfachaufgaben übernehmen, tägliche Routinen durchführen, Stress bewältigen, das eigene Verhalten steuern)</w:t>
      </w:r>
    </w:p>
    <w:p w14:paraId="269E2776" w14:textId="77777777" w:rsidR="00F80120" w:rsidRPr="005D3F7B" w:rsidRDefault="004D6FD8" w:rsidP="00BB0A38">
      <w:r w:rsidRPr="005D3F7B"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4"/>
    </w:p>
    <w:p w14:paraId="1C5CABD7" w14:textId="77777777" w:rsidR="00BB0A38" w:rsidRPr="005D3F7B" w:rsidRDefault="00994D5F" w:rsidP="00BB0A38"/>
    <w:p w14:paraId="2A392602" w14:textId="77777777" w:rsidR="00F80120" w:rsidRPr="005D3F7B" w:rsidRDefault="00994D5F" w:rsidP="00BB0A38"/>
    <w:p w14:paraId="6D73D877" w14:textId="77777777" w:rsidR="00BB0A38" w:rsidRPr="00825481" w:rsidRDefault="004D6FD8" w:rsidP="00BB0A38">
      <w:pPr>
        <w:rPr>
          <w:i/>
        </w:rPr>
      </w:pPr>
      <w:r w:rsidRPr="00825481">
        <w:rPr>
          <w:i/>
        </w:rPr>
        <w:t xml:space="preserve">Kommunikation </w:t>
      </w:r>
    </w:p>
    <w:p w14:paraId="104440D9" w14:textId="24257D44" w:rsidR="00BB0A38" w:rsidRPr="00825481" w:rsidRDefault="004D6FD8" w:rsidP="00BB0A38">
      <w:pPr>
        <w:rPr>
          <w:sz w:val="18"/>
          <w:szCs w:val="18"/>
        </w:rPr>
      </w:pPr>
      <w:r w:rsidRPr="00825481">
        <w:rPr>
          <w:sz w:val="18"/>
          <w:szCs w:val="18"/>
        </w:rPr>
        <w:t>(z.B.</w:t>
      </w:r>
      <w:r>
        <w:rPr>
          <w:sz w:val="18"/>
          <w:szCs w:val="18"/>
        </w:rPr>
        <w:t xml:space="preserve"> </w:t>
      </w:r>
      <w:r w:rsidR="00896431">
        <w:rPr>
          <w:sz w:val="18"/>
          <w:szCs w:val="18"/>
        </w:rPr>
        <w:t xml:space="preserve">Sprache </w:t>
      </w:r>
      <w:r w:rsidRPr="00825481">
        <w:rPr>
          <w:sz w:val="18"/>
          <w:szCs w:val="18"/>
        </w:rPr>
        <w:t>verstehen</w:t>
      </w:r>
      <w:r w:rsidR="00896431">
        <w:rPr>
          <w:sz w:val="18"/>
          <w:szCs w:val="18"/>
        </w:rPr>
        <w:t xml:space="preserve">, </w:t>
      </w:r>
      <w:r w:rsidRPr="00896431">
        <w:rPr>
          <w:sz w:val="18"/>
          <w:szCs w:val="18"/>
        </w:rPr>
        <w:t>Kommunikation als Empfänger</w:t>
      </w:r>
      <w:r w:rsidR="00927720">
        <w:rPr>
          <w:sz w:val="18"/>
          <w:szCs w:val="18"/>
        </w:rPr>
        <w:t>, sich/</w:t>
      </w:r>
      <w:r w:rsidRPr="00825481">
        <w:rPr>
          <w:sz w:val="18"/>
          <w:szCs w:val="18"/>
        </w:rPr>
        <w:t>seine G</w:t>
      </w:r>
      <w:r w:rsidR="00927720">
        <w:rPr>
          <w:sz w:val="18"/>
          <w:szCs w:val="18"/>
        </w:rPr>
        <w:t>edanken ausdrücken, Gespräche/</w:t>
      </w:r>
      <w:r w:rsidRPr="00825481">
        <w:rPr>
          <w:sz w:val="18"/>
          <w:szCs w:val="18"/>
        </w:rPr>
        <w:t>Diskussionen mit anderen führen)</w:t>
      </w:r>
    </w:p>
    <w:p w14:paraId="257882CD" w14:textId="77777777" w:rsidR="00BB0A38" w:rsidRPr="005D3F7B" w:rsidRDefault="004D6FD8" w:rsidP="00BB0A38">
      <w:r w:rsidRPr="005D3F7B"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5"/>
    </w:p>
    <w:p w14:paraId="1B3EAE45" w14:textId="77777777" w:rsidR="00BB0A38" w:rsidRPr="005D3F7B" w:rsidRDefault="00994D5F" w:rsidP="00BB0A38"/>
    <w:p w14:paraId="4EB03E98" w14:textId="77777777" w:rsidR="00BB0A38" w:rsidRPr="005D3F7B" w:rsidRDefault="00994D5F" w:rsidP="00BB0A38"/>
    <w:p w14:paraId="5A5E2987" w14:textId="77777777" w:rsidR="00BB0A38" w:rsidRPr="00825481" w:rsidRDefault="004D6FD8" w:rsidP="00BB0A38">
      <w:pPr>
        <w:rPr>
          <w:i/>
        </w:rPr>
      </w:pPr>
      <w:r w:rsidRPr="00825481">
        <w:rPr>
          <w:i/>
        </w:rPr>
        <w:t>Mobilität</w:t>
      </w:r>
    </w:p>
    <w:p w14:paraId="696C17DA" w14:textId="7FE32AEE" w:rsidR="00BB0A38" w:rsidRPr="00825481" w:rsidRDefault="004D6FD8" w:rsidP="00BB0A38">
      <w:pPr>
        <w:rPr>
          <w:sz w:val="18"/>
          <w:szCs w:val="18"/>
        </w:rPr>
      </w:pPr>
      <w:r w:rsidRPr="00825481">
        <w:rPr>
          <w:sz w:val="18"/>
          <w:szCs w:val="18"/>
        </w:rPr>
        <w:t>(z.B. gehen, Tr</w:t>
      </w:r>
      <w:r w:rsidR="00927720">
        <w:rPr>
          <w:sz w:val="18"/>
          <w:szCs w:val="18"/>
        </w:rPr>
        <w:t>ansportmittel benutzen, grob-/</w:t>
      </w:r>
      <w:r w:rsidRPr="00825481">
        <w:rPr>
          <w:sz w:val="18"/>
          <w:szCs w:val="18"/>
        </w:rPr>
        <w:t>feinmotorische Bewegungs</w:t>
      </w:r>
      <w:r w:rsidR="00927720">
        <w:rPr>
          <w:sz w:val="18"/>
          <w:szCs w:val="18"/>
        </w:rPr>
        <w:t>abläufe planen/koordinieren/</w:t>
      </w:r>
      <w:r w:rsidRPr="00825481">
        <w:rPr>
          <w:sz w:val="18"/>
          <w:szCs w:val="18"/>
        </w:rPr>
        <w:t>nachahmen, Zeichen- und Schreibgeräte kontrolliert führen)</w:t>
      </w:r>
    </w:p>
    <w:p w14:paraId="72DBF10A" w14:textId="77777777" w:rsidR="00BB0A38" w:rsidRPr="005D3F7B" w:rsidRDefault="004D6FD8" w:rsidP="00BB0A38">
      <w:r w:rsidRPr="005D3F7B"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6"/>
    </w:p>
    <w:p w14:paraId="7ABB0D95" w14:textId="77777777" w:rsidR="00BB0A38" w:rsidRPr="005D3F7B" w:rsidRDefault="00994D5F" w:rsidP="00BB0A38"/>
    <w:p w14:paraId="7504FE31" w14:textId="77777777" w:rsidR="00BB0A38" w:rsidRPr="005D3F7B" w:rsidRDefault="00994D5F" w:rsidP="00BB0A38"/>
    <w:p w14:paraId="5B98A1C0" w14:textId="77777777" w:rsidR="00BB0A38" w:rsidRPr="00825481" w:rsidRDefault="004D6FD8" w:rsidP="00BB0A38">
      <w:pPr>
        <w:rPr>
          <w:i/>
        </w:rPr>
      </w:pPr>
      <w:r w:rsidRPr="00825481">
        <w:rPr>
          <w:i/>
        </w:rPr>
        <w:t>Selbstversorgung</w:t>
      </w:r>
    </w:p>
    <w:p w14:paraId="098217A6" w14:textId="77777777" w:rsidR="00BB0A38" w:rsidRPr="00825481" w:rsidRDefault="004D6FD8" w:rsidP="00BB0A38">
      <w:pPr>
        <w:rPr>
          <w:sz w:val="18"/>
          <w:szCs w:val="18"/>
        </w:rPr>
      </w:pPr>
      <w:r w:rsidRPr="00825481">
        <w:rPr>
          <w:sz w:val="18"/>
          <w:szCs w:val="18"/>
        </w:rPr>
        <w:t>(z.B. die Toilette benutzen, sich kleiden, auf eigene Sicherheit achten)</w:t>
      </w:r>
    </w:p>
    <w:p w14:paraId="5ED1E710" w14:textId="77777777" w:rsidR="00BB0A38" w:rsidRPr="005D3F7B" w:rsidRDefault="004D6FD8" w:rsidP="00BB0A38">
      <w:r w:rsidRPr="005D3F7B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7"/>
    </w:p>
    <w:p w14:paraId="359A2DA6" w14:textId="77777777" w:rsidR="00BB0A38" w:rsidRPr="005D3F7B" w:rsidRDefault="00994D5F" w:rsidP="00BB0A38"/>
    <w:p w14:paraId="76D6152A" w14:textId="77777777" w:rsidR="00BB0A38" w:rsidRPr="005D3F7B" w:rsidRDefault="00994D5F" w:rsidP="00BB0A38"/>
    <w:p w14:paraId="0DF6E0A0" w14:textId="77777777" w:rsidR="00F80120" w:rsidRPr="00825481" w:rsidRDefault="004D6FD8" w:rsidP="000C14DB">
      <w:pPr>
        <w:rPr>
          <w:i/>
        </w:rPr>
      </w:pPr>
      <w:r w:rsidRPr="00825481">
        <w:rPr>
          <w:i/>
        </w:rPr>
        <w:t>Interpersonelle Interaktionen und Beziehungen</w:t>
      </w:r>
    </w:p>
    <w:p w14:paraId="5314110C" w14:textId="511AACAB" w:rsidR="0008764E" w:rsidRPr="00825481" w:rsidRDefault="00927720" w:rsidP="000C14DB">
      <w:pPr>
        <w:rPr>
          <w:sz w:val="18"/>
          <w:szCs w:val="18"/>
        </w:rPr>
      </w:pPr>
      <w:r>
        <w:rPr>
          <w:sz w:val="18"/>
          <w:szCs w:val="18"/>
        </w:rPr>
        <w:t>(z.B. mit Bekannten/F</w:t>
      </w:r>
      <w:r w:rsidR="004D6FD8" w:rsidRPr="00825481">
        <w:rPr>
          <w:sz w:val="18"/>
          <w:szCs w:val="18"/>
        </w:rPr>
        <w:t>remden umgehen)</w:t>
      </w:r>
    </w:p>
    <w:p w14:paraId="43DED8AB" w14:textId="77777777" w:rsidR="00F80120" w:rsidRPr="005D3F7B" w:rsidRDefault="004D6FD8" w:rsidP="000C14DB">
      <w:r w:rsidRPr="005D3F7B"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8"/>
    </w:p>
    <w:p w14:paraId="572AF3C2" w14:textId="77777777" w:rsidR="0008764E" w:rsidRPr="005D3F7B" w:rsidRDefault="00994D5F" w:rsidP="000C14DB"/>
    <w:p w14:paraId="26531266" w14:textId="5BE4E6CC" w:rsidR="00EC79ED" w:rsidRDefault="00994D5F">
      <w:pPr>
        <w:rPr>
          <w:b/>
        </w:rPr>
      </w:pPr>
    </w:p>
    <w:p w14:paraId="5BF5AA45" w14:textId="5D1F6D64" w:rsidR="002E6C0B" w:rsidRPr="0057300B" w:rsidRDefault="004D6FD8" w:rsidP="005D3F7B">
      <w:pPr>
        <w:rPr>
          <w:b/>
        </w:rPr>
      </w:pPr>
      <w:r>
        <w:rPr>
          <w:b/>
        </w:rPr>
        <w:t>Persönliche Hilfsmittel, spezielle Infrastruktur, weitere bisher eingesetzte Massnahmen</w:t>
      </w:r>
      <w:r w:rsidR="00A90230">
        <w:rPr>
          <w:b/>
        </w:rPr>
        <w:t>:</w:t>
      </w:r>
      <w:r>
        <w:rPr>
          <w:b/>
        </w:rPr>
        <w:t xml:space="preserve"> </w:t>
      </w:r>
    </w:p>
    <w:p w14:paraId="7A920363" w14:textId="4A2A434B" w:rsidR="00A62D33" w:rsidRPr="0057300B" w:rsidRDefault="004D6FD8" w:rsidP="005D3F7B">
      <w:pPr>
        <w:rPr>
          <w:sz w:val="18"/>
          <w:szCs w:val="18"/>
        </w:rPr>
      </w:pPr>
      <w:r w:rsidRPr="0057300B">
        <w:rPr>
          <w:sz w:val="18"/>
          <w:szCs w:val="18"/>
        </w:rPr>
        <w:t xml:space="preserve">(z.B. </w:t>
      </w:r>
      <w:r w:rsidR="00896431">
        <w:rPr>
          <w:sz w:val="18"/>
          <w:szCs w:val="18"/>
        </w:rPr>
        <w:t xml:space="preserve">Anpassungen im Schulzimmer/Schulhaus, </w:t>
      </w:r>
      <w:r>
        <w:rPr>
          <w:sz w:val="18"/>
          <w:szCs w:val="18"/>
        </w:rPr>
        <w:t xml:space="preserve">Arbeitsplatzgestaltung/Einzelarbeitsplatz, </w:t>
      </w:r>
      <w:r w:rsidR="00896431">
        <w:rPr>
          <w:sz w:val="18"/>
          <w:szCs w:val="18"/>
        </w:rPr>
        <w:t>Pamir</w:t>
      </w:r>
      <w:r>
        <w:rPr>
          <w:sz w:val="18"/>
          <w:szCs w:val="18"/>
        </w:rPr>
        <w:t>, PC, Schrägpult, Lift, Hör</w:t>
      </w:r>
      <w:r w:rsidR="00896431">
        <w:rPr>
          <w:sz w:val="18"/>
          <w:szCs w:val="18"/>
        </w:rPr>
        <w:t>hilfe,</w:t>
      </w:r>
      <w:r>
        <w:rPr>
          <w:sz w:val="18"/>
          <w:szCs w:val="18"/>
        </w:rPr>
        <w:t xml:space="preserve"> Sehhilfe, Kommunikationshilfe usw.</w:t>
      </w:r>
      <w:r w:rsidRPr="0057300B">
        <w:rPr>
          <w:sz w:val="18"/>
          <w:szCs w:val="18"/>
        </w:rPr>
        <w:t>)</w:t>
      </w:r>
    </w:p>
    <w:p w14:paraId="4E98E380" w14:textId="77777777" w:rsidR="00A62D33" w:rsidRPr="005D3F7B" w:rsidRDefault="004D6FD8" w:rsidP="00A62D33">
      <w:r w:rsidRPr="005D3F7B">
        <w:fldChar w:fldCharType="begin">
          <w:ffData>
            <w:name w:val="Text36"/>
            <w:enabled/>
            <w:calcOnExit w:val="0"/>
            <w:textInput/>
          </w:ffData>
        </w:fldChar>
      </w:r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</w:p>
    <w:p w14:paraId="2B9EE67C" w14:textId="77777777" w:rsidR="008900BD" w:rsidRPr="005D3F7B" w:rsidRDefault="00994D5F" w:rsidP="00A62D33"/>
    <w:p w14:paraId="09FCDF11" w14:textId="77777777" w:rsidR="008900BD" w:rsidRPr="005D3F7B" w:rsidRDefault="00994D5F" w:rsidP="00A62D33"/>
    <w:p w14:paraId="4506559C" w14:textId="6FA2A58F" w:rsidR="003D5B0B" w:rsidRPr="003D5B0B" w:rsidRDefault="004D6FD8" w:rsidP="00BB0A38">
      <w:pPr>
        <w:rPr>
          <w:b/>
        </w:rPr>
      </w:pPr>
      <w:r>
        <w:rPr>
          <w:b/>
        </w:rPr>
        <w:t>Ergänzungen/Bemerkungen:</w:t>
      </w:r>
    </w:p>
    <w:p w14:paraId="1F0F119F" w14:textId="77777777" w:rsidR="003D5B0B" w:rsidRPr="005D3F7B" w:rsidRDefault="004D6FD8" w:rsidP="00BB0A38">
      <w:r w:rsidRPr="005D3F7B">
        <w:fldChar w:fldCharType="begin">
          <w:ffData>
            <w:name w:val="Text36"/>
            <w:enabled/>
            <w:calcOnExit w:val="0"/>
            <w:textInput/>
          </w:ffData>
        </w:fldChar>
      </w:r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</w:p>
    <w:p w14:paraId="196F442A" w14:textId="77777777" w:rsidR="003D5B0B" w:rsidRDefault="00994D5F" w:rsidP="00A62D33"/>
    <w:p w14:paraId="5C96C264" w14:textId="77777777" w:rsidR="003D5B0B" w:rsidRPr="005D3F7B" w:rsidRDefault="00994D5F" w:rsidP="00A62D33"/>
    <w:p w14:paraId="1EAC6CF1" w14:textId="77777777" w:rsidR="007F4BBA" w:rsidRPr="003172CE" w:rsidRDefault="004D6FD8" w:rsidP="005D3F7B">
      <w:r w:rsidRPr="003172CE">
        <w:t>Ort / Datum:</w:t>
      </w:r>
      <w:r w:rsidRPr="003172CE">
        <w:tab/>
      </w:r>
      <w:r w:rsidRPr="003172CE">
        <w:tab/>
      </w:r>
      <w:r w:rsidRPr="003172CE">
        <w:tab/>
      </w:r>
      <w:r w:rsidRPr="003172CE">
        <w:tab/>
      </w:r>
      <w:r w:rsidRPr="003172CE">
        <w:tab/>
      </w:r>
      <w:r w:rsidRPr="003172CE">
        <w:tab/>
        <w:t>Unterschrift:</w:t>
      </w:r>
    </w:p>
    <w:p w14:paraId="57DC21A1" w14:textId="77777777" w:rsidR="007F4BBA" w:rsidRPr="005D3F7B" w:rsidRDefault="00994D5F" w:rsidP="00A62D33"/>
    <w:p w14:paraId="330313A7" w14:textId="77777777" w:rsidR="00A47722" w:rsidRPr="005D3F7B" w:rsidRDefault="004D6FD8" w:rsidP="00A62D33">
      <w:r w:rsidRPr="005D3F7B"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Pr="005D3F7B">
        <w:instrText xml:space="preserve"> FORMTEXT </w:instrText>
      </w:r>
      <w:r w:rsidRPr="005D3F7B">
        <w:fldChar w:fldCharType="separate"/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t> </w:t>
      </w:r>
      <w:r w:rsidRPr="005D3F7B">
        <w:fldChar w:fldCharType="end"/>
      </w:r>
      <w:bookmarkEnd w:id="9"/>
      <w:r w:rsidRPr="005D3F7B">
        <w:tab/>
      </w:r>
      <w:r w:rsidRPr="005D3F7B">
        <w:tab/>
      </w:r>
      <w:r w:rsidRPr="005D3F7B">
        <w:tab/>
        <w:t xml:space="preserve"> </w:t>
      </w:r>
    </w:p>
    <w:p w14:paraId="1815B24E" w14:textId="08A2F683" w:rsidR="00C17CB2" w:rsidRPr="005D3F7B" w:rsidRDefault="004D6FD8" w:rsidP="00A62D33">
      <w:r w:rsidRPr="005D3F7B">
        <w:t>____________________________________</w:t>
      </w:r>
      <w:r w:rsidRPr="005D3F7B">
        <w:tab/>
        <w:t>_____________________________________</w:t>
      </w:r>
    </w:p>
    <w:sectPr w:rsidR="00C17CB2" w:rsidRPr="005D3F7B" w:rsidSect="00C92480">
      <w:type w:val="continuous"/>
      <w:pgSz w:w="11907" w:h="16840" w:code="9"/>
      <w:pgMar w:top="1102" w:right="709" w:bottom="907" w:left="1701" w:header="720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9ABB" w14:textId="77777777" w:rsidR="008710CB" w:rsidRDefault="008710CB">
      <w:r>
        <w:separator/>
      </w:r>
    </w:p>
  </w:endnote>
  <w:endnote w:type="continuationSeparator" w:id="0">
    <w:p w14:paraId="0F2452B2" w14:textId="77777777" w:rsidR="008710CB" w:rsidRDefault="0087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38BE" w14:textId="77777777" w:rsidR="008710CB" w:rsidRDefault="008710CB">
      <w:r>
        <w:separator/>
      </w:r>
    </w:p>
  </w:footnote>
  <w:footnote w:type="continuationSeparator" w:id="0">
    <w:p w14:paraId="3436C9EC" w14:textId="77777777" w:rsidR="008710CB" w:rsidRDefault="0087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BA9"/>
    <w:multiLevelType w:val="hybridMultilevel"/>
    <w:tmpl w:val="9C7A6CAE"/>
    <w:lvl w:ilvl="0" w:tplc="424A91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32231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E5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3276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9891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2473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1426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C32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C408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13BF2"/>
    <w:multiLevelType w:val="hybridMultilevel"/>
    <w:tmpl w:val="C8ACE8F8"/>
    <w:lvl w:ilvl="0" w:tplc="A008BA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15436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5458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3C7C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EA3E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D8DF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545B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0246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528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A6555"/>
    <w:multiLevelType w:val="hybridMultilevel"/>
    <w:tmpl w:val="6646E50C"/>
    <w:lvl w:ilvl="0" w:tplc="011CDCFC">
      <w:start w:val="1"/>
      <w:numFmt w:val="decimal"/>
      <w:lvlText w:val="%1."/>
      <w:lvlJc w:val="left"/>
      <w:pPr>
        <w:ind w:left="720" w:hanging="360"/>
      </w:pPr>
    </w:lvl>
    <w:lvl w:ilvl="1" w:tplc="298C2E1A" w:tentative="1">
      <w:start w:val="1"/>
      <w:numFmt w:val="lowerLetter"/>
      <w:lvlText w:val="%2."/>
      <w:lvlJc w:val="left"/>
      <w:pPr>
        <w:ind w:left="1440" w:hanging="360"/>
      </w:pPr>
    </w:lvl>
    <w:lvl w:ilvl="2" w:tplc="E3F03404" w:tentative="1">
      <w:start w:val="1"/>
      <w:numFmt w:val="lowerRoman"/>
      <w:lvlText w:val="%3."/>
      <w:lvlJc w:val="right"/>
      <w:pPr>
        <w:ind w:left="2160" w:hanging="180"/>
      </w:pPr>
    </w:lvl>
    <w:lvl w:ilvl="3" w:tplc="012A034A" w:tentative="1">
      <w:start w:val="1"/>
      <w:numFmt w:val="decimal"/>
      <w:lvlText w:val="%4."/>
      <w:lvlJc w:val="left"/>
      <w:pPr>
        <w:ind w:left="2880" w:hanging="360"/>
      </w:pPr>
    </w:lvl>
    <w:lvl w:ilvl="4" w:tplc="B0483C54" w:tentative="1">
      <w:start w:val="1"/>
      <w:numFmt w:val="lowerLetter"/>
      <w:lvlText w:val="%5."/>
      <w:lvlJc w:val="left"/>
      <w:pPr>
        <w:ind w:left="3600" w:hanging="360"/>
      </w:pPr>
    </w:lvl>
    <w:lvl w:ilvl="5" w:tplc="DBD61E5A" w:tentative="1">
      <w:start w:val="1"/>
      <w:numFmt w:val="lowerRoman"/>
      <w:lvlText w:val="%6."/>
      <w:lvlJc w:val="right"/>
      <w:pPr>
        <w:ind w:left="4320" w:hanging="180"/>
      </w:pPr>
    </w:lvl>
    <w:lvl w:ilvl="6" w:tplc="A57E58D6" w:tentative="1">
      <w:start w:val="1"/>
      <w:numFmt w:val="decimal"/>
      <w:lvlText w:val="%7."/>
      <w:lvlJc w:val="left"/>
      <w:pPr>
        <w:ind w:left="5040" w:hanging="360"/>
      </w:pPr>
    </w:lvl>
    <w:lvl w:ilvl="7" w:tplc="A53A5660" w:tentative="1">
      <w:start w:val="1"/>
      <w:numFmt w:val="lowerLetter"/>
      <w:lvlText w:val="%8."/>
      <w:lvlJc w:val="left"/>
      <w:pPr>
        <w:ind w:left="5760" w:hanging="360"/>
      </w:pPr>
    </w:lvl>
    <w:lvl w:ilvl="8" w:tplc="FFD41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5882"/>
    <w:multiLevelType w:val="hybridMultilevel"/>
    <w:tmpl w:val="F58E04DE"/>
    <w:lvl w:ilvl="0" w:tplc="7132E50E">
      <w:start w:val="1"/>
      <w:numFmt w:val="decimal"/>
      <w:lvlText w:val="%1."/>
      <w:lvlJc w:val="left"/>
      <w:pPr>
        <w:ind w:left="360" w:hanging="360"/>
      </w:pPr>
    </w:lvl>
    <w:lvl w:ilvl="1" w:tplc="F26226BA" w:tentative="1">
      <w:start w:val="1"/>
      <w:numFmt w:val="lowerLetter"/>
      <w:lvlText w:val="%2."/>
      <w:lvlJc w:val="left"/>
      <w:pPr>
        <w:ind w:left="1080" w:hanging="360"/>
      </w:pPr>
    </w:lvl>
    <w:lvl w:ilvl="2" w:tplc="1FA8EB50" w:tentative="1">
      <w:start w:val="1"/>
      <w:numFmt w:val="lowerRoman"/>
      <w:lvlText w:val="%3."/>
      <w:lvlJc w:val="right"/>
      <w:pPr>
        <w:ind w:left="1800" w:hanging="180"/>
      </w:pPr>
    </w:lvl>
    <w:lvl w:ilvl="3" w:tplc="2134176E" w:tentative="1">
      <w:start w:val="1"/>
      <w:numFmt w:val="decimal"/>
      <w:lvlText w:val="%4."/>
      <w:lvlJc w:val="left"/>
      <w:pPr>
        <w:ind w:left="2520" w:hanging="360"/>
      </w:pPr>
    </w:lvl>
    <w:lvl w:ilvl="4" w:tplc="36B08752" w:tentative="1">
      <w:start w:val="1"/>
      <w:numFmt w:val="lowerLetter"/>
      <w:lvlText w:val="%5."/>
      <w:lvlJc w:val="left"/>
      <w:pPr>
        <w:ind w:left="3240" w:hanging="360"/>
      </w:pPr>
    </w:lvl>
    <w:lvl w:ilvl="5" w:tplc="FED285C0" w:tentative="1">
      <w:start w:val="1"/>
      <w:numFmt w:val="lowerRoman"/>
      <w:lvlText w:val="%6."/>
      <w:lvlJc w:val="right"/>
      <w:pPr>
        <w:ind w:left="3960" w:hanging="180"/>
      </w:pPr>
    </w:lvl>
    <w:lvl w:ilvl="6" w:tplc="93B04224" w:tentative="1">
      <w:start w:val="1"/>
      <w:numFmt w:val="decimal"/>
      <w:lvlText w:val="%7."/>
      <w:lvlJc w:val="left"/>
      <w:pPr>
        <w:ind w:left="4680" w:hanging="360"/>
      </w:pPr>
    </w:lvl>
    <w:lvl w:ilvl="7" w:tplc="CB8E7CD2" w:tentative="1">
      <w:start w:val="1"/>
      <w:numFmt w:val="lowerLetter"/>
      <w:lvlText w:val="%8."/>
      <w:lvlJc w:val="left"/>
      <w:pPr>
        <w:ind w:left="5400" w:hanging="360"/>
      </w:pPr>
    </w:lvl>
    <w:lvl w:ilvl="8" w:tplc="19BA49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S0YcDZQuapBonFFT+LdqFanA7qvXJRo3XTP4bwRJHBGPm6rsq7Xfv5OkWDhT7ycHzpoSTe+DBN+ym2ap+faEkg==" w:salt="qP+RZesk9AI+aBBwtwI8Ng=="/>
  <w:defaultTabStop w:val="709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A"/>
    <w:rsid w:val="000A2564"/>
    <w:rsid w:val="002644C1"/>
    <w:rsid w:val="002D504C"/>
    <w:rsid w:val="002E3293"/>
    <w:rsid w:val="004D6FD8"/>
    <w:rsid w:val="008710CB"/>
    <w:rsid w:val="00896431"/>
    <w:rsid w:val="00927720"/>
    <w:rsid w:val="00994D5F"/>
    <w:rsid w:val="00A90230"/>
    <w:rsid w:val="00AA3291"/>
    <w:rsid w:val="00AA6753"/>
    <w:rsid w:val="00AD3F55"/>
    <w:rsid w:val="00B4395A"/>
    <w:rsid w:val="00BE4C48"/>
    <w:rsid w:val="00CA76A2"/>
    <w:rsid w:val="00D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6BB6A5"/>
  <w15:docId w15:val="{03A5D235-D96B-4FC8-B24F-AD294BC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5" w:color="auto" w:fill="FFFFFF"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rschriftA">
    <w:name w:val="ÜberschriftA"/>
    <w:basedOn w:val="Standard"/>
    <w:pPr>
      <w:tabs>
        <w:tab w:val="left" w:pos="567"/>
      </w:tabs>
    </w:pPr>
    <w:rPr>
      <w:b/>
      <w:sz w:val="24"/>
    </w:rPr>
  </w:style>
  <w:style w:type="paragraph" w:styleId="Sprechblasentext">
    <w:name w:val="Balloon Text"/>
    <w:basedOn w:val="Standard"/>
    <w:semiHidden/>
    <w:rsid w:val="00B2540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D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rsid w:val="00F57427"/>
  </w:style>
  <w:style w:type="character" w:styleId="Hyperlink">
    <w:name w:val="Hyperlink"/>
    <w:rsid w:val="00365DDE"/>
    <w:rPr>
      <w:color w:val="0000FF"/>
      <w:u w:val="single"/>
    </w:rPr>
  </w:style>
  <w:style w:type="character" w:styleId="BesuchterLink">
    <w:name w:val="FollowedHyperlink"/>
    <w:rsid w:val="004C48A5"/>
    <w:rPr>
      <w:color w:val="606420"/>
      <w:u w:val="single"/>
    </w:rPr>
  </w:style>
  <w:style w:type="character" w:styleId="Platzhaltertext">
    <w:name w:val="Placeholder Text"/>
    <w:uiPriority w:val="99"/>
    <w:semiHidden/>
    <w:rsid w:val="000C6A2E"/>
    <w:rPr>
      <w:color w:val="808080"/>
    </w:rPr>
  </w:style>
  <w:style w:type="table" w:styleId="Tabellenraster">
    <w:name w:val="Table Grid"/>
    <w:basedOn w:val="NormaleTabelle"/>
    <w:rsid w:val="0050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1714"/>
    <w:pPr>
      <w:ind w:left="720"/>
      <w:contextualSpacing/>
    </w:pPr>
  </w:style>
  <w:style w:type="character" w:customStyle="1" w:styleId="KopfzeileZchn">
    <w:name w:val="Kopfzeile Zchn"/>
    <w:link w:val="Kopfzeile"/>
    <w:uiPriority w:val="99"/>
    <w:rsid w:val="00DE0DB8"/>
    <w:rPr>
      <w:rFonts w:ascii="Arial" w:hAnsi="Arial"/>
      <w:sz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5969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9690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9690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96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9690A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lein\AppData\Local\officeatwork\SyncSolutions\luchmaster\SmartTemplates\DVS\Briefkopf%20DV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B9DF-541C-409E-B415-BF84CF69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DVS.dotx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Schulbericht Abklärung Sonderschulbedarf</vt:lpstr>
    </vt:vector>
  </TitlesOfParts>
  <Company>Dienststelle Volksschulbildung des Kantons Luzern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Schulbericht Abklärung Sonderschulbedarf</dc:title>
  <dc:subject>Hinweise zum Verfassen von Schulberichten für die Anmeldung zur Abklärung eines Sonderschulbedarfs</dc:subject>
  <dc:creator>Judith Haldemann</dc:creator>
  <cp:lastModifiedBy>Bara Alessandra</cp:lastModifiedBy>
  <cp:revision>3</cp:revision>
  <cp:lastPrinted>2015-08-31T07:57:00Z</cp:lastPrinted>
  <dcterms:created xsi:type="dcterms:W3CDTF">2022-03-10T11:52:00Z</dcterms:created>
  <dcterms:modified xsi:type="dcterms:W3CDTF">2022-03-10T11:52:00Z</dcterms:modified>
</cp:coreProperties>
</file>